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EEE6" w14:textId="77777777" w:rsidR="002E480F" w:rsidRDefault="002E480F" w:rsidP="002E480F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t>Uchwała nr</w:t>
      </w:r>
      <w:r>
        <w:rPr>
          <w:b/>
        </w:rPr>
        <w:tab/>
        <w:t>105/XII/2023</w:t>
      </w:r>
    </w:p>
    <w:p w14:paraId="3408B650" w14:textId="77777777" w:rsidR="002E480F" w:rsidRDefault="002E480F" w:rsidP="002E480F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t>Zarządu Głównego Polskiego Związku Wędkarskiego</w:t>
      </w:r>
    </w:p>
    <w:p w14:paraId="4D46DCD9" w14:textId="77777777" w:rsidR="002E480F" w:rsidRDefault="002E480F" w:rsidP="002E480F">
      <w:pPr>
        <w:pStyle w:val="Standard"/>
        <w:spacing w:line="360" w:lineRule="auto"/>
        <w:jc w:val="center"/>
        <w:rPr>
          <w:rFonts w:hint="eastAsia"/>
        </w:rPr>
      </w:pPr>
      <w:r>
        <w:rPr>
          <w:b/>
        </w:rPr>
        <w:t>z dnia 16 grudnia 2023 r.</w:t>
      </w:r>
    </w:p>
    <w:p w14:paraId="32935D1B" w14:textId="77777777" w:rsidR="002E480F" w:rsidRDefault="002E480F" w:rsidP="002E480F">
      <w:pPr>
        <w:pStyle w:val="Standard"/>
        <w:jc w:val="center"/>
        <w:rPr>
          <w:rFonts w:hint="eastAsia"/>
          <w:b/>
          <w:lang w:eastAsia="ar-SA"/>
        </w:rPr>
      </w:pPr>
    </w:p>
    <w:p w14:paraId="5A679A57" w14:textId="77777777" w:rsidR="002E480F" w:rsidRDefault="002E480F" w:rsidP="002E480F">
      <w:pPr>
        <w:pStyle w:val="Standard"/>
        <w:jc w:val="center"/>
        <w:rPr>
          <w:rFonts w:hint="eastAsia"/>
          <w:b/>
          <w:lang w:eastAsia="ar-SA"/>
        </w:rPr>
      </w:pPr>
      <w:r>
        <w:rPr>
          <w:b/>
          <w:lang w:eastAsia="ar-SA"/>
        </w:rPr>
        <w:t xml:space="preserve">w sprawie: ustalenia składów osobowych reprezentacji PZW na mistrzostwa świata </w:t>
      </w:r>
    </w:p>
    <w:p w14:paraId="5398EB06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b/>
          <w:lang w:eastAsia="ar-SA"/>
        </w:rPr>
        <w:t>i Europy</w:t>
      </w:r>
    </w:p>
    <w:p w14:paraId="2C7D22D7" w14:textId="77777777" w:rsidR="002E480F" w:rsidRDefault="002E480F" w:rsidP="002E480F">
      <w:pPr>
        <w:pStyle w:val="Standard"/>
        <w:jc w:val="center"/>
        <w:rPr>
          <w:rFonts w:hint="eastAsia"/>
          <w:b/>
          <w:lang w:eastAsia="ar-SA"/>
        </w:rPr>
      </w:pPr>
    </w:p>
    <w:p w14:paraId="57AE6DE4" w14:textId="77777777" w:rsidR="002E480F" w:rsidRDefault="002E480F" w:rsidP="002E480F">
      <w:pPr>
        <w:pStyle w:val="Standard"/>
        <w:jc w:val="center"/>
        <w:rPr>
          <w:rFonts w:hint="eastAsia"/>
          <w:b/>
          <w:lang w:eastAsia="ar-SA"/>
        </w:rPr>
      </w:pPr>
    </w:p>
    <w:p w14:paraId="59BAB139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lang w:eastAsia="ar-SA"/>
        </w:rPr>
        <w:t>Na postawie § 30 pkt 14 w związku z § 7 pkt 11 Statutu PZW z dnia 15.03.2017 r.</w:t>
      </w:r>
    </w:p>
    <w:p w14:paraId="6A2DB909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lang w:eastAsia="ar-SA"/>
        </w:rPr>
        <w:t>oraz zgodnie z Zasadami Organizacji Sportu Wędkarskiego część 1.</w:t>
      </w:r>
    </w:p>
    <w:p w14:paraId="77208C98" w14:textId="77777777" w:rsidR="002E480F" w:rsidRDefault="002E480F" w:rsidP="002E480F">
      <w:pPr>
        <w:pStyle w:val="Standard"/>
        <w:jc w:val="center"/>
        <w:rPr>
          <w:rFonts w:hint="eastAsia"/>
          <w:lang w:eastAsia="ar-SA"/>
        </w:rPr>
      </w:pPr>
    </w:p>
    <w:p w14:paraId="36BEACDD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lang w:eastAsia="ar-SA"/>
        </w:rPr>
        <w:t>§ 1</w:t>
      </w:r>
    </w:p>
    <w:p w14:paraId="4BFA67B0" w14:textId="77777777" w:rsidR="002E480F" w:rsidRDefault="002E480F" w:rsidP="002E480F">
      <w:pPr>
        <w:pStyle w:val="Standard"/>
        <w:rPr>
          <w:rFonts w:hint="eastAsia"/>
        </w:rPr>
      </w:pPr>
      <w:r>
        <w:rPr>
          <w:lang w:eastAsia="ar-SA"/>
        </w:rPr>
        <w:t>Ustala się maksymalny skład liczbowy poszczególnych reprezentacji PZW wraz z pełnionymi funkcjami  zawartymi w załączniku do niniejszej uchwały.</w:t>
      </w:r>
    </w:p>
    <w:p w14:paraId="606896C3" w14:textId="77777777" w:rsidR="002E480F" w:rsidRDefault="002E480F" w:rsidP="002E480F">
      <w:pPr>
        <w:pStyle w:val="Standard"/>
        <w:jc w:val="center"/>
        <w:rPr>
          <w:rFonts w:hint="eastAsia"/>
          <w:lang w:eastAsia="ar-SA"/>
        </w:rPr>
      </w:pPr>
    </w:p>
    <w:p w14:paraId="276CB027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lang w:eastAsia="ar-SA"/>
        </w:rPr>
        <w:t>§ 2</w:t>
      </w:r>
    </w:p>
    <w:p w14:paraId="0FAE7E92" w14:textId="77777777" w:rsidR="002E480F" w:rsidRDefault="002E480F" w:rsidP="002E480F">
      <w:pPr>
        <w:pStyle w:val="Standard"/>
        <w:jc w:val="both"/>
        <w:rPr>
          <w:rFonts w:hint="eastAsia"/>
          <w:lang w:eastAsia="ar-SA"/>
        </w:rPr>
      </w:pPr>
      <w:r>
        <w:rPr>
          <w:lang w:eastAsia="ar-SA"/>
        </w:rPr>
        <w:t xml:space="preserve">Wykonanie uchwały powierza Kol. Dariuszowi Ciechańskiemu Wiceprezesowi ZG PZW </w:t>
      </w:r>
      <w:r>
        <w:rPr>
          <w:lang w:eastAsia="ar-SA"/>
        </w:rPr>
        <w:br/>
        <w:t>ds. sportu i młodzieży.</w:t>
      </w:r>
    </w:p>
    <w:p w14:paraId="343A5592" w14:textId="77777777" w:rsidR="002E480F" w:rsidRDefault="002E480F" w:rsidP="002E480F">
      <w:pPr>
        <w:pStyle w:val="Standard"/>
        <w:rPr>
          <w:rFonts w:hint="eastAsia"/>
          <w:lang w:eastAsia="ar-SA"/>
        </w:rPr>
      </w:pPr>
    </w:p>
    <w:p w14:paraId="3CF19429" w14:textId="77777777" w:rsidR="002E480F" w:rsidRDefault="002E480F" w:rsidP="002E480F">
      <w:pPr>
        <w:pStyle w:val="Standard"/>
        <w:jc w:val="center"/>
        <w:rPr>
          <w:rFonts w:hint="eastAsia"/>
        </w:rPr>
      </w:pPr>
      <w:r>
        <w:rPr>
          <w:lang w:eastAsia="ar-SA"/>
        </w:rPr>
        <w:t>§ 3</w:t>
      </w:r>
    </w:p>
    <w:p w14:paraId="1ACDC5BC" w14:textId="77777777" w:rsidR="002E480F" w:rsidRDefault="002E480F" w:rsidP="002E480F">
      <w:pPr>
        <w:pStyle w:val="Standard"/>
        <w:rPr>
          <w:rFonts w:hint="eastAsia"/>
        </w:rPr>
      </w:pPr>
      <w:r>
        <w:rPr>
          <w:lang w:eastAsia="ar-SA"/>
        </w:rPr>
        <w:t>Uchwała wchodzi w życie z dniem podjęcia z mocą obowiązywania od 1 stycznia 2024 roku.</w:t>
      </w:r>
    </w:p>
    <w:p w14:paraId="632772CB" w14:textId="77777777" w:rsidR="002E480F" w:rsidRDefault="002E480F" w:rsidP="002E480F">
      <w:pPr>
        <w:pStyle w:val="Standard"/>
        <w:spacing w:line="360" w:lineRule="auto"/>
        <w:jc w:val="both"/>
        <w:rPr>
          <w:rFonts w:hint="eastAsia"/>
        </w:rPr>
      </w:pPr>
    </w:p>
    <w:p w14:paraId="7B6BCA1B" w14:textId="77777777" w:rsidR="002E480F" w:rsidRDefault="002E480F" w:rsidP="002E480F">
      <w:pPr>
        <w:pStyle w:val="Standard"/>
        <w:spacing w:line="360" w:lineRule="auto"/>
        <w:jc w:val="both"/>
        <w:rPr>
          <w:rFonts w:hint="eastAsia"/>
        </w:rPr>
      </w:pPr>
    </w:p>
    <w:p w14:paraId="71357161" w14:textId="77777777" w:rsidR="002E480F" w:rsidRDefault="002E480F" w:rsidP="002E480F">
      <w:pPr>
        <w:pStyle w:val="Standard"/>
        <w:rPr>
          <w:rFonts w:hint="eastAsia"/>
          <w:lang w:eastAsia="ar-SA"/>
        </w:rPr>
      </w:pPr>
    </w:p>
    <w:p w14:paraId="2A4B94F2" w14:textId="77777777" w:rsidR="002E480F" w:rsidRDefault="002E480F" w:rsidP="002E480F">
      <w:pPr>
        <w:pStyle w:val="Standard"/>
        <w:rPr>
          <w:rFonts w:hint="eastAsia"/>
        </w:rPr>
      </w:pPr>
      <w:r>
        <w:rPr>
          <w:b/>
          <w:bCs/>
          <w:lang w:eastAsia="ar-SA"/>
        </w:rPr>
        <w:t>Sekretarz ZG PZW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      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>Prezes ZG PZW</w:t>
      </w:r>
    </w:p>
    <w:p w14:paraId="309DC163" w14:textId="77777777" w:rsidR="002E480F" w:rsidRDefault="002E480F" w:rsidP="002E480F">
      <w:pPr>
        <w:pStyle w:val="Standard"/>
        <w:ind w:left="360"/>
        <w:rPr>
          <w:rFonts w:hint="eastAsia"/>
          <w:b/>
          <w:bCs/>
          <w:lang w:eastAsia="ar-SA"/>
        </w:rPr>
      </w:pPr>
    </w:p>
    <w:p w14:paraId="2F10B2A8" w14:textId="77777777" w:rsidR="002E480F" w:rsidRDefault="002E480F" w:rsidP="002E480F">
      <w:pPr>
        <w:pStyle w:val="Standard"/>
        <w:ind w:left="360"/>
        <w:rPr>
          <w:rFonts w:hint="eastAsia"/>
          <w:b/>
          <w:bCs/>
          <w:lang w:eastAsia="ar-SA"/>
        </w:rPr>
      </w:pPr>
    </w:p>
    <w:p w14:paraId="2EA299A5" w14:textId="77777777" w:rsidR="002E480F" w:rsidRDefault="002E480F" w:rsidP="002E480F">
      <w:pPr>
        <w:pStyle w:val="Standard"/>
        <w:ind w:left="360"/>
        <w:rPr>
          <w:rFonts w:hint="eastAsia"/>
          <w:b/>
          <w:bCs/>
          <w:lang w:eastAsia="ar-SA"/>
        </w:rPr>
      </w:pPr>
    </w:p>
    <w:p w14:paraId="2EED14C7" w14:textId="77777777" w:rsidR="002E480F" w:rsidRDefault="002E480F" w:rsidP="002E480F">
      <w:pPr>
        <w:pStyle w:val="Standard"/>
        <w:rPr>
          <w:rFonts w:hint="eastAsia"/>
        </w:rPr>
      </w:pPr>
      <w:r>
        <w:rPr>
          <w:b/>
          <w:bCs/>
          <w:lang w:eastAsia="ar-SA"/>
        </w:rPr>
        <w:t>Dariusz Dziemianowicz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Beata Olejarz</w:t>
      </w:r>
    </w:p>
    <w:p w14:paraId="5842D4DB" w14:textId="77777777" w:rsidR="002E480F" w:rsidRDefault="002E480F" w:rsidP="002E480F">
      <w:pPr>
        <w:pStyle w:val="Standard"/>
        <w:rPr>
          <w:rFonts w:hint="eastAsia"/>
          <w:b/>
          <w:bCs/>
          <w:lang w:eastAsia="ar-SA"/>
        </w:rPr>
      </w:pPr>
    </w:p>
    <w:p w14:paraId="372CEB8C" w14:textId="77777777" w:rsidR="0059679D" w:rsidRDefault="0059679D"/>
    <w:p w14:paraId="37B5FB7B" w14:textId="77777777" w:rsidR="000D2400" w:rsidRDefault="000D2400"/>
    <w:p w14:paraId="7861ECB6" w14:textId="77777777" w:rsidR="000D2400" w:rsidRDefault="000D2400"/>
    <w:p w14:paraId="62F79FCC" w14:textId="77777777" w:rsidR="000D2400" w:rsidRDefault="000D2400"/>
    <w:p w14:paraId="13993B94" w14:textId="77777777" w:rsidR="000D2400" w:rsidRDefault="000D2400"/>
    <w:p w14:paraId="2F59316D" w14:textId="77777777" w:rsidR="000D2400" w:rsidRDefault="000D2400"/>
    <w:p w14:paraId="5D7BF6A7" w14:textId="77777777" w:rsidR="000D2400" w:rsidRDefault="000D2400"/>
    <w:p w14:paraId="0F17303E" w14:textId="77777777" w:rsidR="000D2400" w:rsidRDefault="000D2400"/>
    <w:p w14:paraId="7E8DBA38" w14:textId="77777777" w:rsidR="000D2400" w:rsidRDefault="000D2400"/>
    <w:p w14:paraId="6349F6C3" w14:textId="77777777" w:rsidR="000D2400" w:rsidRDefault="000D2400"/>
    <w:p w14:paraId="5355632A" w14:textId="77777777" w:rsidR="000D2400" w:rsidRDefault="000D2400"/>
    <w:p w14:paraId="1F344AC8" w14:textId="3BA7EAF7" w:rsidR="000D2400" w:rsidRDefault="000D2400">
      <w:r w:rsidRPr="000D2400">
        <w:lastRenderedPageBreak/>
        <w:drawing>
          <wp:inline distT="0" distB="0" distL="0" distR="0" wp14:anchorId="33EDDFF2" wp14:editId="46DFC7BD">
            <wp:extent cx="5760720" cy="8185150"/>
            <wp:effectExtent l="0" t="0" r="0" b="6350"/>
            <wp:docPr id="1804847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471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400" w:rsidSect="002E48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0F"/>
    <w:rsid w:val="000D2400"/>
    <w:rsid w:val="002E0974"/>
    <w:rsid w:val="002E480F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0A7"/>
  <w15:chartTrackingRefBased/>
  <w15:docId w15:val="{56C33E92-D265-45B1-B62A-9715453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480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Sport PZW</cp:lastModifiedBy>
  <cp:revision>2</cp:revision>
  <dcterms:created xsi:type="dcterms:W3CDTF">2024-01-03T12:22:00Z</dcterms:created>
  <dcterms:modified xsi:type="dcterms:W3CDTF">2024-01-03T12:22:00Z</dcterms:modified>
</cp:coreProperties>
</file>